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167" w:rsidRPr="00861793" w:rsidRDefault="00824967" w:rsidP="00D13167">
      <w:pPr>
        <w:pStyle w:val="ConsPlusTitlePage"/>
        <w:tabs>
          <w:tab w:val="left" w:pos="364"/>
        </w:tabs>
        <w:rPr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D13167">
        <w:rPr>
          <w:sz w:val="24"/>
          <w:szCs w:val="24"/>
        </w:rPr>
        <w:t xml:space="preserve">                  </w:t>
      </w:r>
      <w:r w:rsidR="00D13167" w:rsidRPr="00861793">
        <w:rPr>
          <w:sz w:val="24"/>
          <w:szCs w:val="24"/>
        </w:rPr>
        <w:t>ПСКОВСКАЯ ГОРОДСКАЯ ДУМА</w:t>
      </w:r>
      <w:r w:rsidR="00D13167" w:rsidRPr="00861793">
        <w:rPr>
          <w:sz w:val="24"/>
          <w:szCs w:val="24"/>
        </w:rPr>
        <w:tab/>
      </w:r>
      <w:r w:rsidR="00D13167" w:rsidRPr="00861793">
        <w:rPr>
          <w:sz w:val="24"/>
          <w:szCs w:val="24"/>
        </w:rPr>
        <w:tab/>
      </w:r>
      <w:r w:rsidR="00D13167" w:rsidRPr="00861793">
        <w:rPr>
          <w:sz w:val="24"/>
          <w:szCs w:val="24"/>
        </w:rPr>
        <w:tab/>
      </w:r>
      <w:r w:rsidR="00D13167" w:rsidRPr="00861793">
        <w:rPr>
          <w:sz w:val="24"/>
          <w:szCs w:val="24"/>
        </w:rPr>
        <w:tab/>
      </w:r>
      <w:r w:rsidR="00D13167" w:rsidRPr="00861793">
        <w:rPr>
          <w:sz w:val="24"/>
          <w:szCs w:val="24"/>
        </w:rPr>
        <w:tab/>
      </w:r>
      <w:r w:rsidR="00D13167" w:rsidRPr="00861793">
        <w:rPr>
          <w:sz w:val="24"/>
          <w:szCs w:val="24"/>
        </w:rPr>
        <w:tab/>
      </w:r>
      <w:r w:rsidR="00D13167" w:rsidRPr="00861793">
        <w:rPr>
          <w:sz w:val="24"/>
          <w:szCs w:val="24"/>
        </w:rPr>
        <w:tab/>
      </w:r>
      <w:r w:rsidR="00D13167" w:rsidRPr="00861793">
        <w:rPr>
          <w:sz w:val="24"/>
          <w:szCs w:val="24"/>
        </w:rPr>
        <w:tab/>
      </w:r>
      <w:r w:rsidR="00D13167" w:rsidRPr="00861793">
        <w:rPr>
          <w:sz w:val="24"/>
          <w:szCs w:val="24"/>
        </w:rPr>
        <w:tab/>
      </w:r>
      <w:r w:rsidR="00D13167" w:rsidRPr="00861793">
        <w:rPr>
          <w:sz w:val="24"/>
          <w:szCs w:val="24"/>
        </w:rPr>
        <w:tab/>
      </w:r>
    </w:p>
    <w:p w:rsidR="00D13167" w:rsidRPr="00861793" w:rsidRDefault="00D13167" w:rsidP="00D13167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D13167" w:rsidRPr="00861793" w:rsidRDefault="00D13167" w:rsidP="00D13167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D13167" w:rsidRPr="00861793" w:rsidRDefault="00D13167" w:rsidP="00D13167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D13167" w:rsidRPr="00861793" w:rsidRDefault="00D13167" w:rsidP="00D13167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РЕШЕНИЕ №1015</w:t>
      </w:r>
      <w:r w:rsidRPr="00861793">
        <w:rPr>
          <w:sz w:val="24"/>
          <w:szCs w:val="24"/>
        </w:rPr>
        <w:t xml:space="preserve"> от 2</w:t>
      </w:r>
      <w:r>
        <w:rPr>
          <w:sz w:val="24"/>
          <w:szCs w:val="24"/>
        </w:rPr>
        <w:t>8 января 2020</w:t>
      </w:r>
      <w:r w:rsidRPr="00861793">
        <w:rPr>
          <w:sz w:val="24"/>
          <w:szCs w:val="24"/>
        </w:rPr>
        <w:t xml:space="preserve"> года  </w:t>
      </w:r>
    </w:p>
    <w:p w:rsidR="00824967" w:rsidRPr="00F433E9" w:rsidRDefault="00D13167" w:rsidP="00D131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Принято  на 34</w:t>
      </w:r>
      <w:r w:rsidRPr="00861793">
        <w:rPr>
          <w:sz w:val="24"/>
          <w:szCs w:val="24"/>
        </w:rPr>
        <w:t xml:space="preserve">-ой </w:t>
      </w:r>
      <w:r>
        <w:rPr>
          <w:sz w:val="24"/>
          <w:szCs w:val="24"/>
        </w:rPr>
        <w:t>вне</w:t>
      </w:r>
      <w:bookmarkStart w:id="0" w:name="_GoBack"/>
      <w:bookmarkEnd w:id="0"/>
      <w:r w:rsidRPr="00861793">
        <w:rPr>
          <w:sz w:val="24"/>
          <w:szCs w:val="24"/>
        </w:rPr>
        <w:t>очередной сессии Псковской городской Думы шестого созыва</w:t>
      </w:r>
      <w:r w:rsidRPr="00861793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BF1FF3" w:rsidRPr="00BF1FF3" w:rsidRDefault="00BF1FF3" w:rsidP="00BF1FF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</w:t>
      </w:r>
      <w:r w:rsidRPr="00BF1FF3">
        <w:rPr>
          <w:rFonts w:eastAsia="Calibri"/>
          <w:lang w:eastAsia="en-US"/>
        </w:rPr>
        <w:t>в Решение Псковской городской Думы</w:t>
      </w:r>
    </w:p>
    <w:p w:rsidR="00BF1FF3" w:rsidRPr="00BF1FF3" w:rsidRDefault="00BF1FF3" w:rsidP="00BF1FF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25.12.2019 № 966 </w:t>
      </w:r>
      <w:r w:rsidRPr="00BF1FF3">
        <w:rPr>
          <w:rFonts w:eastAsia="Calibri"/>
          <w:lang w:eastAsia="en-US"/>
        </w:rPr>
        <w:t>«О бюджете города Пскова на 2020 год</w:t>
      </w:r>
    </w:p>
    <w:p w:rsidR="004B065F" w:rsidRDefault="00BF1FF3" w:rsidP="00BF1FF3">
      <w:pPr>
        <w:rPr>
          <w:rFonts w:eastAsia="Calibri"/>
          <w:lang w:eastAsia="en-US"/>
        </w:rPr>
      </w:pPr>
      <w:r w:rsidRPr="00BF1FF3">
        <w:rPr>
          <w:rFonts w:eastAsia="Calibri"/>
          <w:lang w:eastAsia="en-US"/>
        </w:rPr>
        <w:t>и плановый период 2021 и 2022 годов»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BF1FF3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BF1FF3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</w:t>
      </w:r>
      <w:r>
        <w:t>сь подпунктом 1 пункта 1 статьи</w:t>
      </w:r>
      <w:r w:rsidRPr="00BF1FF3">
        <w:t xml:space="preserve"> 23 Устава муниципального образования «Город Псков»</w:t>
      </w:r>
      <w:r w:rsidR="00476D9F" w:rsidRPr="00476D9F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BF1FF3" w:rsidRPr="00BF1FF3" w:rsidRDefault="00496CE1" w:rsidP="00BF1FF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</w:t>
      </w:r>
      <w:r w:rsidR="00BF1FF3" w:rsidRPr="00BF1FF3">
        <w:rPr>
          <w:rFonts w:eastAsia="Calibri"/>
          <w:lang w:eastAsia="en-US"/>
        </w:rPr>
        <w:t>Внести в Решение Псковской город</w:t>
      </w:r>
      <w:r w:rsidR="00BF1FF3">
        <w:rPr>
          <w:rFonts w:eastAsia="Calibri"/>
          <w:lang w:eastAsia="en-US"/>
        </w:rPr>
        <w:t xml:space="preserve">ской Думы от  25.12.2019 № 966 </w:t>
      </w:r>
      <w:r w:rsidR="00BF1FF3" w:rsidRPr="00BF1FF3">
        <w:rPr>
          <w:rFonts w:eastAsia="Calibri"/>
          <w:lang w:eastAsia="en-US"/>
        </w:rPr>
        <w:t>«О бюджете города Пскова на 2020 год и плановый период 2021 и 2022 годов»  следующие изменения:</w:t>
      </w:r>
    </w:p>
    <w:p w:rsidR="00BF1FF3" w:rsidRPr="00BF1FF3" w:rsidRDefault="00BF1FF3" w:rsidP="00BF1FF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в абзаце 5 </w:t>
      </w:r>
      <w:r w:rsidRPr="00BF1FF3">
        <w:rPr>
          <w:rFonts w:eastAsia="Calibri"/>
          <w:lang w:eastAsia="en-US"/>
        </w:rPr>
        <w:t>подпункт</w:t>
      </w:r>
      <w:r>
        <w:rPr>
          <w:rFonts w:eastAsia="Calibri"/>
          <w:lang w:eastAsia="en-US"/>
        </w:rPr>
        <w:t xml:space="preserve">а 1 пункта 1 цифры «660 000,0» заменить </w:t>
      </w:r>
      <w:r w:rsidRPr="00BF1FF3">
        <w:rPr>
          <w:rFonts w:eastAsia="Calibri"/>
          <w:lang w:eastAsia="en-US"/>
        </w:rPr>
        <w:t>цифрами «717 000,0»;</w:t>
      </w:r>
    </w:p>
    <w:p w:rsidR="00BF1FF3" w:rsidRPr="00BF1FF3" w:rsidRDefault="00496CE1" w:rsidP="00BF1FF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абзаце 5 </w:t>
      </w:r>
      <w:r w:rsidR="00BF1FF3" w:rsidRPr="00BF1FF3">
        <w:rPr>
          <w:rFonts w:eastAsia="Calibri"/>
          <w:lang w:eastAsia="en-US"/>
        </w:rPr>
        <w:t>подпункт</w:t>
      </w:r>
      <w:r>
        <w:rPr>
          <w:rFonts w:eastAsia="Calibri"/>
          <w:lang w:eastAsia="en-US"/>
        </w:rPr>
        <w:t xml:space="preserve">а 2 пункта 1 цифры «700 000,0» </w:t>
      </w:r>
      <w:r w:rsidR="00BF1FF3" w:rsidRPr="00BF1FF3">
        <w:rPr>
          <w:rFonts w:eastAsia="Calibri"/>
          <w:lang w:eastAsia="en-US"/>
        </w:rPr>
        <w:t>заменить  цифрами «757 000,0»;</w:t>
      </w:r>
    </w:p>
    <w:p w:rsidR="00BF1FF3" w:rsidRPr="00BF1FF3" w:rsidRDefault="00496CE1" w:rsidP="00BF1FF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абзаце 5 </w:t>
      </w:r>
      <w:r w:rsidR="00BF1FF3" w:rsidRPr="00BF1FF3">
        <w:rPr>
          <w:rFonts w:eastAsia="Calibri"/>
          <w:lang w:eastAsia="en-US"/>
        </w:rPr>
        <w:t>подпункта 3 пункта 1 цифры «790 000,0» заменить  цифрами «800 000,0»;</w:t>
      </w:r>
    </w:p>
    <w:p w:rsidR="00BF1FF3" w:rsidRPr="00BF1FF3" w:rsidRDefault="00BF1FF3" w:rsidP="00BF1FF3">
      <w:pPr>
        <w:ind w:firstLine="567"/>
        <w:jc w:val="both"/>
        <w:rPr>
          <w:rFonts w:eastAsia="Calibri"/>
          <w:lang w:eastAsia="en-US"/>
        </w:rPr>
      </w:pPr>
      <w:r w:rsidRPr="00BF1FF3">
        <w:rPr>
          <w:rFonts w:eastAsia="Calibri"/>
          <w:lang w:eastAsia="en-US"/>
        </w:rPr>
        <w:t xml:space="preserve">2) приложение 15 «Источники внутреннего </w:t>
      </w:r>
      <w:proofErr w:type="gramStart"/>
      <w:r w:rsidRPr="00BF1FF3">
        <w:rPr>
          <w:rFonts w:eastAsia="Calibri"/>
          <w:lang w:eastAsia="en-US"/>
        </w:rPr>
        <w:t>финансирования дефицита бюджета города Пскова</w:t>
      </w:r>
      <w:proofErr w:type="gramEnd"/>
      <w:r w:rsidRPr="00BF1FF3">
        <w:rPr>
          <w:rFonts w:eastAsia="Calibri"/>
          <w:lang w:eastAsia="en-US"/>
        </w:rPr>
        <w:t xml:space="preserve"> на 2020 год» изложить в редакции согласно  приложению 1 к настоящему решению.</w:t>
      </w:r>
    </w:p>
    <w:p w:rsidR="00BF1FF3" w:rsidRPr="00BF1FF3" w:rsidRDefault="00BF1FF3" w:rsidP="00BF1FF3">
      <w:pPr>
        <w:ind w:firstLine="567"/>
        <w:jc w:val="both"/>
        <w:rPr>
          <w:rFonts w:eastAsia="Calibri"/>
          <w:lang w:eastAsia="en-US"/>
        </w:rPr>
      </w:pPr>
      <w:r w:rsidRPr="00BF1FF3">
        <w:rPr>
          <w:rFonts w:eastAsia="Calibri"/>
          <w:lang w:eastAsia="en-US"/>
        </w:rPr>
        <w:t xml:space="preserve">3) приложение 16 «Источники внутреннего </w:t>
      </w:r>
      <w:proofErr w:type="gramStart"/>
      <w:r w:rsidRPr="00BF1FF3">
        <w:rPr>
          <w:rFonts w:eastAsia="Calibri"/>
          <w:lang w:eastAsia="en-US"/>
        </w:rPr>
        <w:t>финансирования дефицита бюджета города Пскова</w:t>
      </w:r>
      <w:proofErr w:type="gramEnd"/>
      <w:r w:rsidRPr="00BF1FF3">
        <w:rPr>
          <w:rFonts w:eastAsia="Calibri"/>
          <w:lang w:eastAsia="en-US"/>
        </w:rPr>
        <w:t xml:space="preserve"> на плановый период 2021 и 2022 годов» изложить в редакции согласно  приложению 2 к настоящему решению.</w:t>
      </w:r>
    </w:p>
    <w:p w:rsidR="00BF1FF3" w:rsidRPr="00BF1FF3" w:rsidRDefault="00BF1FF3" w:rsidP="00BF1FF3">
      <w:pPr>
        <w:ind w:firstLine="567"/>
        <w:jc w:val="both"/>
        <w:rPr>
          <w:rFonts w:eastAsia="Calibri"/>
          <w:lang w:eastAsia="en-US"/>
        </w:rPr>
      </w:pPr>
      <w:r w:rsidRPr="00BF1FF3">
        <w:rPr>
          <w:rFonts w:eastAsia="Calibri"/>
          <w:lang w:eastAsia="en-US"/>
        </w:rPr>
        <w:t>4) приложение 17 «Программа муниципальных внутренних заимствований города Пскова на 2020 год и структура муниципального долга города Пскова на 2020 год» изложить в редакции согласно  приложению 3 к настоящему решению.</w:t>
      </w:r>
    </w:p>
    <w:p w:rsidR="00BF1FF3" w:rsidRPr="00BF1FF3" w:rsidRDefault="00BF1FF3" w:rsidP="00BF1FF3">
      <w:pPr>
        <w:ind w:firstLine="567"/>
        <w:jc w:val="both"/>
        <w:rPr>
          <w:rFonts w:eastAsia="Calibri"/>
          <w:lang w:eastAsia="en-US"/>
        </w:rPr>
      </w:pPr>
      <w:r w:rsidRPr="00BF1FF3">
        <w:rPr>
          <w:rFonts w:eastAsia="Calibri"/>
          <w:lang w:eastAsia="en-US"/>
        </w:rPr>
        <w:t>5) приложение 18 «Программа муниципальных внутренних заимствований города Пскова на 2021 – 2022  годы» изложить в редакции согласно  приложению 4 к настоящему решению.</w:t>
      </w:r>
    </w:p>
    <w:p w:rsidR="00BF1FF3" w:rsidRPr="00BF1FF3" w:rsidRDefault="00BF1FF3" w:rsidP="00BF1FF3">
      <w:pPr>
        <w:ind w:firstLine="567"/>
        <w:jc w:val="both"/>
        <w:rPr>
          <w:rFonts w:eastAsia="Calibri"/>
          <w:lang w:eastAsia="en-US"/>
        </w:rPr>
      </w:pPr>
      <w:r w:rsidRPr="00BF1FF3">
        <w:rPr>
          <w:rFonts w:eastAsia="Calibri"/>
          <w:lang w:eastAsia="en-US"/>
        </w:rPr>
        <w:lastRenderedPageBreak/>
        <w:t>2. Настоящее решение вступает в силу с момента его официального опубликования.</w:t>
      </w:r>
    </w:p>
    <w:p w:rsidR="00A47203" w:rsidRDefault="00BF1FF3" w:rsidP="00BF1FF3">
      <w:pPr>
        <w:ind w:firstLine="567"/>
        <w:jc w:val="both"/>
        <w:rPr>
          <w:rFonts w:eastAsia="Calibri"/>
          <w:lang w:eastAsia="en-US"/>
        </w:rPr>
      </w:pPr>
      <w:r w:rsidRPr="00BF1FF3">
        <w:rPr>
          <w:rFonts w:eastAsia="Calibri"/>
          <w:lang w:eastAsia="en-US"/>
        </w:rPr>
        <w:t>3. Опубликовать настоящее Решение в газете «Псковские Новости»</w:t>
      </w:r>
      <w:r w:rsidR="00946C6D" w:rsidRPr="00946C6D">
        <w:rPr>
          <w:rFonts w:eastAsia="Calibri"/>
          <w:lang w:eastAsia="en-US"/>
        </w:rPr>
        <w:t>.</w:t>
      </w:r>
      <w:r w:rsidR="00DC4576">
        <w:rPr>
          <w:rFonts w:eastAsia="Calibri"/>
          <w:lang w:eastAsia="en-US"/>
        </w:rPr>
        <w:t xml:space="preserve"> 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74BCF"/>
    <w:rsid w:val="000A4477"/>
    <w:rsid w:val="000C6DE2"/>
    <w:rsid w:val="00174B93"/>
    <w:rsid w:val="001E258F"/>
    <w:rsid w:val="00216377"/>
    <w:rsid w:val="00227FB0"/>
    <w:rsid w:val="00241D2E"/>
    <w:rsid w:val="00247F0F"/>
    <w:rsid w:val="00270B20"/>
    <w:rsid w:val="002A3649"/>
    <w:rsid w:val="002B1E1A"/>
    <w:rsid w:val="002B400C"/>
    <w:rsid w:val="002D00E2"/>
    <w:rsid w:val="00371E41"/>
    <w:rsid w:val="0038413C"/>
    <w:rsid w:val="003B12DC"/>
    <w:rsid w:val="003F33BF"/>
    <w:rsid w:val="00427039"/>
    <w:rsid w:val="00476D9F"/>
    <w:rsid w:val="00496CE1"/>
    <w:rsid w:val="004B065F"/>
    <w:rsid w:val="004B61C5"/>
    <w:rsid w:val="004E2135"/>
    <w:rsid w:val="004F6E1F"/>
    <w:rsid w:val="00544652"/>
    <w:rsid w:val="005D0E0A"/>
    <w:rsid w:val="00637973"/>
    <w:rsid w:val="006651A9"/>
    <w:rsid w:val="0067032F"/>
    <w:rsid w:val="006D37D7"/>
    <w:rsid w:val="006F38EA"/>
    <w:rsid w:val="0070349B"/>
    <w:rsid w:val="007465F3"/>
    <w:rsid w:val="007A4F1C"/>
    <w:rsid w:val="007B578A"/>
    <w:rsid w:val="007D7458"/>
    <w:rsid w:val="007D74D3"/>
    <w:rsid w:val="008006AC"/>
    <w:rsid w:val="008144B1"/>
    <w:rsid w:val="00824967"/>
    <w:rsid w:val="0085077D"/>
    <w:rsid w:val="00851219"/>
    <w:rsid w:val="0089348D"/>
    <w:rsid w:val="009041ED"/>
    <w:rsid w:val="00946C6D"/>
    <w:rsid w:val="00950957"/>
    <w:rsid w:val="00960D3D"/>
    <w:rsid w:val="00961201"/>
    <w:rsid w:val="009776D3"/>
    <w:rsid w:val="00992F87"/>
    <w:rsid w:val="009B4BC9"/>
    <w:rsid w:val="009B5C5A"/>
    <w:rsid w:val="00A0223D"/>
    <w:rsid w:val="00A22A34"/>
    <w:rsid w:val="00A4308D"/>
    <w:rsid w:val="00A47203"/>
    <w:rsid w:val="00A872D5"/>
    <w:rsid w:val="00B776BB"/>
    <w:rsid w:val="00BE21C9"/>
    <w:rsid w:val="00BF1FF3"/>
    <w:rsid w:val="00C057E3"/>
    <w:rsid w:val="00C53B96"/>
    <w:rsid w:val="00C82A90"/>
    <w:rsid w:val="00D13167"/>
    <w:rsid w:val="00D2224B"/>
    <w:rsid w:val="00D36B27"/>
    <w:rsid w:val="00DA6D6D"/>
    <w:rsid w:val="00DC4576"/>
    <w:rsid w:val="00DC5346"/>
    <w:rsid w:val="00DD7500"/>
    <w:rsid w:val="00E271F5"/>
    <w:rsid w:val="00E8191E"/>
    <w:rsid w:val="00ED1509"/>
    <w:rsid w:val="00EF068F"/>
    <w:rsid w:val="00EF7F5C"/>
    <w:rsid w:val="00F10459"/>
    <w:rsid w:val="00F16668"/>
    <w:rsid w:val="00F26325"/>
    <w:rsid w:val="00F41384"/>
    <w:rsid w:val="00F550DC"/>
    <w:rsid w:val="00FE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31</cp:revision>
  <cp:lastPrinted>2020-01-28T14:11:00Z</cp:lastPrinted>
  <dcterms:created xsi:type="dcterms:W3CDTF">2017-06-14T09:45:00Z</dcterms:created>
  <dcterms:modified xsi:type="dcterms:W3CDTF">2020-01-28T14:43:00Z</dcterms:modified>
</cp:coreProperties>
</file>